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DCCA" w14:textId="77777777" w:rsidR="00E16363" w:rsidRDefault="00E163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1617DCCB" w14:textId="77777777" w:rsidR="00E16363" w:rsidRDefault="00EC5B80">
      <w:pPr>
        <w:jc w:val="center"/>
        <w:rPr>
          <w:rFonts w:ascii="Arial" w:eastAsia="Arial" w:hAnsi="Arial" w:cs="Arial"/>
          <w:b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b/>
          <w:sz w:val="26"/>
          <w:szCs w:val="26"/>
          <w:highlight w:val="white"/>
          <w:u w:val="single"/>
        </w:rPr>
        <w:t>Borders Local Medical Committee</w:t>
      </w:r>
    </w:p>
    <w:p w14:paraId="1617DCCC" w14:textId="77777777" w:rsidR="00E16363" w:rsidRDefault="00EC5B80">
      <w:pPr>
        <w:jc w:val="center"/>
        <w:rPr>
          <w:rFonts w:ascii="Arial" w:eastAsia="Arial" w:hAnsi="Arial" w:cs="Arial"/>
          <w:b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b/>
          <w:sz w:val="26"/>
          <w:szCs w:val="26"/>
          <w:highlight w:val="white"/>
          <w:u w:val="single"/>
        </w:rPr>
        <w:t>AGM AGENDA</w:t>
      </w:r>
    </w:p>
    <w:p w14:paraId="1617DCCD" w14:textId="77777777" w:rsidR="00E16363" w:rsidRDefault="00E16363">
      <w:pPr>
        <w:rPr>
          <w:rFonts w:ascii="Arial" w:eastAsia="Arial" w:hAnsi="Arial" w:cs="Arial"/>
          <w:sz w:val="26"/>
          <w:szCs w:val="26"/>
          <w:highlight w:val="white"/>
        </w:rPr>
      </w:pPr>
    </w:p>
    <w:p w14:paraId="1617DCCE" w14:textId="7D695647"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Date</w:t>
      </w:r>
      <w:r w:rsidR="0011126F">
        <w:rPr>
          <w:rFonts w:ascii="Arial" w:eastAsia="Arial" w:hAnsi="Arial" w:cs="Arial"/>
          <w:sz w:val="26"/>
          <w:szCs w:val="26"/>
          <w:highlight w:val="white"/>
        </w:rPr>
        <w:t xml:space="preserve"> </w:t>
      </w:r>
      <w:r w:rsidR="0011126F">
        <w:rPr>
          <w:rFonts w:ascii="Arial" w:eastAsia="Arial" w:hAnsi="Arial" w:cs="Arial"/>
          <w:sz w:val="26"/>
          <w:szCs w:val="26"/>
          <w:highlight w:val="white"/>
        </w:rPr>
        <w:tab/>
      </w:r>
      <w:r w:rsidR="0011126F">
        <w:rPr>
          <w:rFonts w:ascii="Arial" w:eastAsia="Arial" w:hAnsi="Arial" w:cs="Arial"/>
          <w:sz w:val="26"/>
          <w:szCs w:val="26"/>
          <w:highlight w:val="white"/>
        </w:rPr>
        <w:tab/>
        <w:t>Monday 18</w:t>
      </w:r>
      <w:r>
        <w:rPr>
          <w:rFonts w:ascii="Arial" w:eastAsia="Arial" w:hAnsi="Arial" w:cs="Arial"/>
          <w:sz w:val="26"/>
          <w:szCs w:val="26"/>
          <w:highlight w:val="white"/>
          <w:vertAlign w:val="superscript"/>
        </w:rPr>
        <w:t>h</w:t>
      </w:r>
      <w:r w:rsidR="0011126F">
        <w:rPr>
          <w:rFonts w:ascii="Arial" w:eastAsia="Arial" w:hAnsi="Arial" w:cs="Arial"/>
          <w:sz w:val="26"/>
          <w:szCs w:val="26"/>
          <w:highlight w:val="white"/>
        </w:rPr>
        <w:t xml:space="preserve"> May 2026</w:t>
      </w:r>
    </w:p>
    <w:p w14:paraId="1617DCCF" w14:textId="5C9A4ADC"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Time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 w:rsidR="00E43008">
        <w:rPr>
          <w:rFonts w:ascii="Arial" w:eastAsia="Arial" w:hAnsi="Arial" w:cs="Arial"/>
          <w:sz w:val="26"/>
          <w:szCs w:val="26"/>
          <w:highlight w:val="white"/>
        </w:rPr>
        <w:t>7.0</w:t>
      </w:r>
      <w:r>
        <w:rPr>
          <w:rFonts w:ascii="Arial" w:eastAsia="Arial" w:hAnsi="Arial" w:cs="Arial"/>
          <w:sz w:val="26"/>
          <w:szCs w:val="26"/>
          <w:highlight w:val="white"/>
        </w:rPr>
        <w:t>0pm onwards</w:t>
      </w:r>
    </w:p>
    <w:p w14:paraId="1617DCD0" w14:textId="22142C56"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Venue</w:t>
      </w:r>
      <w:r>
        <w:rPr>
          <w:rFonts w:ascii="Arial" w:eastAsia="Arial" w:hAnsi="Arial" w:cs="Arial"/>
          <w:sz w:val="26"/>
          <w:szCs w:val="26"/>
          <w:highlight w:val="white"/>
        </w:rPr>
        <w:tab/>
        <w:t>MS Teams</w:t>
      </w:r>
      <w:r w:rsidR="00E43008">
        <w:rPr>
          <w:rFonts w:ascii="Arial" w:eastAsia="Arial" w:hAnsi="Arial" w:cs="Arial"/>
          <w:sz w:val="26"/>
          <w:szCs w:val="26"/>
          <w:highlight w:val="white"/>
        </w:rPr>
        <w:t xml:space="preserve"> </w:t>
      </w:r>
      <w:hyperlink r:id="rId6" w:history="1">
        <w:r w:rsidR="00E43008" w:rsidRPr="008A1B75">
          <w:rPr>
            <w:rStyle w:val="Hyperlink"/>
            <w:rFonts w:ascii="Arial" w:eastAsia="Arial" w:hAnsi="Arial" w:cs="Arial"/>
            <w:sz w:val="26"/>
            <w:szCs w:val="26"/>
          </w:rPr>
          <w:t>https://teams.microsoft.com/meet/328905520578371?p=jQtk72sgtvD8chDUTl</w:t>
        </w:r>
      </w:hyperlink>
      <w:r w:rsidR="00E43008">
        <w:rPr>
          <w:rFonts w:ascii="Arial" w:eastAsia="Arial" w:hAnsi="Arial" w:cs="Arial"/>
          <w:sz w:val="26"/>
          <w:szCs w:val="26"/>
        </w:rPr>
        <w:t xml:space="preserve"> </w:t>
      </w:r>
    </w:p>
    <w:p w14:paraId="0637DDE5" w14:textId="77777777" w:rsidR="00E43008" w:rsidRDefault="00E43008">
      <w:pPr>
        <w:jc w:val="center"/>
        <w:rPr>
          <w:b/>
          <w:sz w:val="28"/>
          <w:szCs w:val="28"/>
          <w:u w:val="single"/>
        </w:rPr>
      </w:pPr>
    </w:p>
    <w:p w14:paraId="1617DCD1" w14:textId="40C5FAEB" w:rsidR="00E16363" w:rsidRDefault="00EC5B8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THIS MEETING IS TO BE RECORDED</w:t>
      </w:r>
      <w:r w:rsidR="0011126F">
        <w:rPr>
          <w:b/>
          <w:sz w:val="28"/>
          <w:szCs w:val="28"/>
          <w:u w:val="single"/>
        </w:rPr>
        <w:t xml:space="preserve"> FOR MINUTES PURPOSES</w:t>
      </w:r>
    </w:p>
    <w:p w14:paraId="1617DCD6" w14:textId="0F526886" w:rsidR="00E16363" w:rsidRDefault="00EC5B80" w:rsidP="00EA2CB5">
      <w:pPr>
        <w:spacing w:line="240" w:lineRule="auto"/>
        <w:jc w:val="center"/>
        <w:rPr>
          <w:rFonts w:ascii="Arial" w:eastAsia="Arial" w:hAnsi="Arial" w:cs="Arial"/>
          <w:i/>
          <w:color w:val="5B9BD5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5B9BD5"/>
          <w:sz w:val="24"/>
          <w:szCs w:val="24"/>
          <w:highlight w:val="white"/>
        </w:rPr>
        <w:t>.</w:t>
      </w:r>
    </w:p>
    <w:p w14:paraId="1617DCD7" w14:textId="77777777"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Welcome</w:t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</w:p>
    <w:p w14:paraId="1617DCD8" w14:textId="77777777" w:rsidR="00E16363" w:rsidRDefault="00E16363">
      <w:pPr>
        <w:rPr>
          <w:rFonts w:ascii="Arial" w:eastAsia="Arial" w:hAnsi="Arial" w:cs="Arial"/>
          <w:b/>
          <w:sz w:val="26"/>
          <w:szCs w:val="26"/>
          <w:highlight w:val="white"/>
        </w:rPr>
      </w:pPr>
    </w:p>
    <w:p w14:paraId="1617DCD9" w14:textId="77777777"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 xml:space="preserve">Apologies </w:t>
      </w:r>
      <w:r>
        <w:rPr>
          <w:rFonts w:ascii="Arial" w:eastAsia="Arial" w:hAnsi="Arial" w:cs="Arial"/>
          <w:b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</w:r>
    </w:p>
    <w:p w14:paraId="1617DCDA" w14:textId="77777777" w:rsidR="00E16363" w:rsidRDefault="00E16363">
      <w:pPr>
        <w:rPr>
          <w:rFonts w:ascii="Arial" w:eastAsia="Arial" w:hAnsi="Arial" w:cs="Arial"/>
          <w:sz w:val="26"/>
          <w:szCs w:val="26"/>
          <w:highlight w:val="white"/>
        </w:rPr>
      </w:pPr>
    </w:p>
    <w:p w14:paraId="1617DCDB" w14:textId="77777777" w:rsidR="00E16363" w:rsidRDefault="00EC5B80">
      <w:pPr>
        <w:rPr>
          <w:rFonts w:ascii="Arial" w:eastAsia="Arial" w:hAnsi="Arial" w:cs="Arial"/>
          <w:b/>
          <w:sz w:val="26"/>
          <w:szCs w:val="26"/>
          <w:highlight w:val="white"/>
        </w:rPr>
      </w:pPr>
      <w:r>
        <w:rPr>
          <w:rFonts w:ascii="Arial" w:eastAsia="Arial" w:hAnsi="Arial" w:cs="Arial"/>
          <w:b/>
          <w:sz w:val="26"/>
          <w:szCs w:val="26"/>
          <w:highlight w:val="white"/>
        </w:rPr>
        <w:t>Agenda Items</w:t>
      </w:r>
    </w:p>
    <w:p w14:paraId="1617DCDC" w14:textId="77777777" w:rsidR="00E16363" w:rsidRDefault="00E16363">
      <w:pPr>
        <w:rPr>
          <w:rFonts w:ascii="Arial" w:eastAsia="Arial" w:hAnsi="Arial" w:cs="Arial"/>
          <w:b/>
          <w:sz w:val="26"/>
          <w:szCs w:val="26"/>
          <w:highlight w:val="white"/>
        </w:rPr>
      </w:pPr>
    </w:p>
    <w:p w14:paraId="1617DCDD" w14:textId="0D9E853A" w:rsidR="00E16363" w:rsidRDefault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Minutes of last AGM Meeting 12.5.25</w:t>
      </w:r>
      <w:r w:rsidR="00EC5B80">
        <w:rPr>
          <w:rFonts w:ascii="Arial" w:eastAsia="Arial" w:hAnsi="Arial" w:cs="Arial"/>
          <w:color w:val="000000"/>
          <w:sz w:val="26"/>
          <w:szCs w:val="26"/>
        </w:rPr>
        <w:tab/>
      </w:r>
      <w:r w:rsidR="00EC5B80"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14:paraId="1617DCDE" w14:textId="002E1887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  <w:bookmarkStart w:id="0" w:name="_heading=h.kei2x4xfmgcn" w:colFirst="0" w:colLast="0"/>
      <w:bookmarkEnd w:id="0"/>
    </w:p>
    <w:p w14:paraId="1617DCDF" w14:textId="7C397A23"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LMC Accounts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 w:rsidR="0011126F"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14:paraId="1617DCE0" w14:textId="77777777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7E4CD5EB" w14:textId="1A6DF23D" w:rsidR="0011126F" w:rsidRPr="0011126F" w:rsidRDefault="00EC5B80" w:rsidP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Tahoma" w:eastAsia="Tahoma" w:hAnsi="Tahoma" w:cs="Tahoma"/>
          <w:color w:val="000000"/>
          <w:sz w:val="26"/>
          <w:szCs w:val="26"/>
          <w:highlight w:val="white"/>
        </w:rPr>
        <w:t>⁠</w:t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 xml:space="preserve">Benevolent Accounts </w:t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>
        <w:rPr>
          <w:rFonts w:ascii="Arial" w:eastAsia="Arial" w:hAnsi="Arial" w:cs="Arial"/>
          <w:color w:val="000000"/>
          <w:sz w:val="26"/>
          <w:szCs w:val="26"/>
          <w:highlight w:val="white"/>
        </w:rPr>
        <w:tab/>
      </w:r>
      <w:r w:rsidR="0011126F"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14:paraId="7F9E7DCB" w14:textId="6175D58E" w:rsidR="0011126F" w:rsidRPr="0011126F" w:rsidRDefault="0011126F" w:rsidP="0011126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GP Mentoring Service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14:paraId="1617DCE2" w14:textId="77777777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60F06D46" w14:textId="47FE6814" w:rsidR="0011126F" w:rsidRDefault="00EC5B80" w:rsidP="001112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Update of LMC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</w:p>
    <w:p w14:paraId="05EB9D4A" w14:textId="68A99D83" w:rsidR="0011126F" w:rsidRDefault="0011126F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Vacancies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14:paraId="4E0C9763" w14:textId="32FE80E8" w:rsidR="0011126F" w:rsidRPr="0011126F" w:rsidRDefault="00E43008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LNC / </w:t>
      </w:r>
      <w:r w:rsidR="0011126F">
        <w:rPr>
          <w:rFonts w:ascii="Arial" w:eastAsia="Arial" w:hAnsi="Arial" w:cs="Arial"/>
          <w:color w:val="000000"/>
          <w:sz w:val="26"/>
          <w:szCs w:val="26"/>
        </w:rPr>
        <w:t>Enhanced services</w:t>
      </w:r>
      <w:r w:rsidR="0011126F">
        <w:rPr>
          <w:rFonts w:ascii="Arial" w:eastAsia="Arial" w:hAnsi="Arial" w:cs="Arial"/>
          <w:color w:val="000000"/>
          <w:sz w:val="26"/>
          <w:szCs w:val="26"/>
        </w:rPr>
        <w:tab/>
      </w:r>
      <w:r w:rsidR="0011126F"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14:paraId="29886110" w14:textId="77777777" w:rsidR="0011126F" w:rsidRDefault="0011126F" w:rsidP="00111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1617DCED" w14:textId="5964C9F1"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PCIP Update</w:t>
      </w:r>
    </w:p>
    <w:p w14:paraId="0AA41964" w14:textId="09E8B457" w:rsidR="0011126F" w:rsidRPr="0011126F" w:rsidRDefault="0011126F" w:rsidP="0011126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Pathfinder money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  <w:t>Chair</w:t>
      </w:r>
    </w:p>
    <w:p w14:paraId="1617DCEE" w14:textId="77777777" w:rsidR="00E16363" w:rsidRPr="0011126F" w:rsidRDefault="00E163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76050410" w14:textId="5964B38B" w:rsidR="00EA2CB5" w:rsidRDefault="00EC5B80" w:rsidP="00EA2C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 w:rsidRPr="0011126F">
        <w:rPr>
          <w:rFonts w:ascii="Arial" w:eastAsia="Arial" w:hAnsi="Arial" w:cs="Arial"/>
          <w:color w:val="000000"/>
          <w:sz w:val="26"/>
          <w:szCs w:val="26"/>
        </w:rPr>
        <w:t>Scottish LMC Conference</w:t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ab/>
      </w:r>
    </w:p>
    <w:p w14:paraId="1617DCF3" w14:textId="0E860D0E" w:rsidR="00E16363" w:rsidRPr="00EA2CB5" w:rsidRDefault="0011126F" w:rsidP="00EA2CB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 w:rsidRPr="00EA2CB5">
        <w:rPr>
          <w:rFonts w:ascii="Arial" w:eastAsia="Arial" w:hAnsi="Arial" w:cs="Arial"/>
          <w:color w:val="000000"/>
          <w:sz w:val="26"/>
          <w:szCs w:val="26"/>
        </w:rPr>
        <w:t>SG Workforce Investment</w:t>
      </w:r>
      <w:r w:rsidR="00EA2CB5">
        <w:rPr>
          <w:rFonts w:ascii="Arial" w:eastAsia="Arial" w:hAnsi="Arial" w:cs="Arial"/>
          <w:color w:val="000000"/>
          <w:sz w:val="26"/>
          <w:szCs w:val="26"/>
        </w:rPr>
        <w:tab/>
      </w:r>
      <w:r w:rsidR="00EA2CB5">
        <w:rPr>
          <w:rFonts w:ascii="Arial" w:eastAsia="Arial" w:hAnsi="Arial" w:cs="Arial"/>
          <w:color w:val="000000"/>
          <w:sz w:val="26"/>
          <w:szCs w:val="26"/>
        </w:rPr>
        <w:tab/>
      </w:r>
      <w:r w:rsidRPr="00EA2CB5">
        <w:rPr>
          <w:rFonts w:ascii="Arial" w:eastAsia="Arial" w:hAnsi="Arial" w:cs="Arial"/>
          <w:color w:val="000000"/>
          <w:sz w:val="26"/>
          <w:szCs w:val="26"/>
        </w:rPr>
        <w:t>Chair</w:t>
      </w:r>
    </w:p>
    <w:p w14:paraId="1617DCF4" w14:textId="77777777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1617DCF5" w14:textId="77777777" w:rsidR="00E16363" w:rsidRPr="0011126F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Chair’s Report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 w:rsidRPr="0011126F">
        <w:rPr>
          <w:rFonts w:ascii="Arial" w:eastAsia="Arial" w:hAnsi="Arial" w:cs="Arial"/>
          <w:color w:val="000000"/>
          <w:sz w:val="26"/>
          <w:szCs w:val="26"/>
        </w:rPr>
        <w:t>Chair</w:t>
      </w:r>
    </w:p>
    <w:p w14:paraId="1617DCF8" w14:textId="15F9982B" w:rsidR="00E16363" w:rsidRDefault="00E16363" w:rsidP="0011126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6"/>
          <w:szCs w:val="26"/>
        </w:rPr>
      </w:pPr>
    </w:p>
    <w:p w14:paraId="1617DCF9" w14:textId="3E7E7FCC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1617DCFA" w14:textId="77777777" w:rsidR="00E16363" w:rsidRDefault="00E163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6"/>
          <w:szCs w:val="26"/>
        </w:rPr>
      </w:pPr>
    </w:p>
    <w:p w14:paraId="1617DCFB" w14:textId="77777777" w:rsidR="00E16363" w:rsidRDefault="00EC5B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AOCB</w:t>
      </w:r>
    </w:p>
    <w:p w14:paraId="1617DCFD" w14:textId="234F620B" w:rsidR="00E16363" w:rsidRDefault="00E16363" w:rsidP="001112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6"/>
          <w:szCs w:val="26"/>
        </w:rPr>
      </w:pPr>
    </w:p>
    <w:p w14:paraId="1617DCFE" w14:textId="77777777" w:rsidR="00E16363" w:rsidRDefault="00E1636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6"/>
          <w:szCs w:val="26"/>
          <w:highlight w:val="white"/>
        </w:rPr>
      </w:pPr>
    </w:p>
    <w:p w14:paraId="1617DCFF" w14:textId="77777777" w:rsidR="00E16363" w:rsidRDefault="00EC5B80">
      <w:pPr>
        <w:rPr>
          <w:rFonts w:ascii="Arial" w:eastAsia="Arial" w:hAnsi="Arial" w:cs="Arial"/>
          <w:sz w:val="26"/>
          <w:szCs w:val="26"/>
          <w:highlight w:val="white"/>
          <w:u w:val="single"/>
        </w:rPr>
      </w:pPr>
      <w:r>
        <w:rPr>
          <w:rFonts w:ascii="Arial" w:eastAsia="Arial" w:hAnsi="Arial" w:cs="Arial"/>
          <w:sz w:val="26"/>
          <w:szCs w:val="26"/>
          <w:highlight w:val="white"/>
          <w:u w:val="single"/>
        </w:rPr>
        <w:t>Date of next meetings</w:t>
      </w:r>
    </w:p>
    <w:p w14:paraId="1617DD00" w14:textId="11105A10" w:rsidR="00E16363" w:rsidRDefault="002B2E05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>GP Sub</w:t>
      </w:r>
      <w:r>
        <w:rPr>
          <w:rFonts w:ascii="Arial" w:eastAsia="Arial" w:hAnsi="Arial" w:cs="Arial"/>
          <w:sz w:val="26"/>
          <w:szCs w:val="26"/>
          <w:highlight w:val="white"/>
        </w:rPr>
        <w:tab/>
        <w:t>25</w:t>
      </w:r>
      <w:r w:rsidR="00EC5B80">
        <w:rPr>
          <w:rFonts w:ascii="Arial" w:eastAsia="Arial" w:hAnsi="Arial" w:cs="Arial"/>
          <w:sz w:val="26"/>
          <w:szCs w:val="26"/>
          <w:highlight w:val="white"/>
          <w:vertAlign w:val="superscript"/>
        </w:rPr>
        <w:t>th</w:t>
      </w:r>
      <w:r>
        <w:rPr>
          <w:rFonts w:ascii="Arial" w:eastAsia="Arial" w:hAnsi="Arial" w:cs="Arial"/>
          <w:sz w:val="26"/>
          <w:szCs w:val="26"/>
          <w:highlight w:val="white"/>
        </w:rPr>
        <w:t xml:space="preserve"> May 2026</w:t>
      </w:r>
      <w:r w:rsidR="00EC5B80">
        <w:rPr>
          <w:rFonts w:ascii="Arial" w:eastAsia="Arial" w:hAnsi="Arial" w:cs="Arial"/>
          <w:sz w:val="26"/>
          <w:szCs w:val="26"/>
          <w:highlight w:val="white"/>
        </w:rPr>
        <w:tab/>
      </w:r>
    </w:p>
    <w:p w14:paraId="1617DD01" w14:textId="483892F2" w:rsidR="00E16363" w:rsidRDefault="002B2E05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>AMC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  <w:t>29</w:t>
      </w:r>
      <w:r w:rsidR="00EC5B80">
        <w:rPr>
          <w:rFonts w:ascii="Arial" w:eastAsia="Arial" w:hAnsi="Arial" w:cs="Arial"/>
          <w:sz w:val="26"/>
          <w:szCs w:val="26"/>
          <w:highlight w:val="white"/>
          <w:vertAlign w:val="superscript"/>
        </w:rPr>
        <w:t>rd</w:t>
      </w:r>
      <w:r>
        <w:rPr>
          <w:rFonts w:ascii="Arial" w:eastAsia="Arial" w:hAnsi="Arial" w:cs="Arial"/>
          <w:sz w:val="26"/>
          <w:szCs w:val="26"/>
          <w:highlight w:val="white"/>
        </w:rPr>
        <w:t xml:space="preserve"> June 2026</w:t>
      </w:r>
    </w:p>
    <w:p w14:paraId="1617DD02" w14:textId="63FF089F" w:rsidR="00E16363" w:rsidRDefault="00EC5B80">
      <w:pPr>
        <w:rPr>
          <w:rFonts w:ascii="Arial" w:eastAsia="Arial" w:hAnsi="Arial" w:cs="Arial"/>
          <w:sz w:val="26"/>
          <w:szCs w:val="26"/>
          <w:highlight w:val="white"/>
        </w:rPr>
      </w:pPr>
      <w:r>
        <w:rPr>
          <w:rFonts w:ascii="Arial" w:eastAsia="Arial" w:hAnsi="Arial" w:cs="Arial"/>
          <w:sz w:val="26"/>
          <w:szCs w:val="26"/>
          <w:highlight w:val="white"/>
        </w:rPr>
        <w:t xml:space="preserve">LMC </w:t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>
        <w:rPr>
          <w:rFonts w:ascii="Arial" w:eastAsia="Arial" w:hAnsi="Arial" w:cs="Arial"/>
          <w:sz w:val="26"/>
          <w:szCs w:val="26"/>
          <w:highlight w:val="white"/>
        </w:rPr>
        <w:tab/>
      </w:r>
      <w:r w:rsidR="002B2E05">
        <w:rPr>
          <w:rFonts w:ascii="Arial" w:eastAsia="Arial" w:hAnsi="Arial" w:cs="Arial"/>
          <w:sz w:val="26"/>
          <w:szCs w:val="26"/>
          <w:highlight w:val="white"/>
        </w:rPr>
        <w:t>20</w:t>
      </w:r>
      <w:r w:rsidR="002B2E05" w:rsidRPr="002B2E05">
        <w:rPr>
          <w:rFonts w:ascii="Arial" w:eastAsia="Arial" w:hAnsi="Arial" w:cs="Arial"/>
          <w:sz w:val="26"/>
          <w:szCs w:val="26"/>
          <w:highlight w:val="white"/>
          <w:vertAlign w:val="superscript"/>
        </w:rPr>
        <w:t>th</w:t>
      </w:r>
      <w:r w:rsidR="002B2E05">
        <w:rPr>
          <w:rFonts w:ascii="Arial" w:eastAsia="Arial" w:hAnsi="Arial" w:cs="Arial"/>
          <w:sz w:val="26"/>
          <w:szCs w:val="26"/>
          <w:highlight w:val="white"/>
        </w:rPr>
        <w:t xml:space="preserve"> July 2026</w:t>
      </w:r>
    </w:p>
    <w:sectPr w:rsidR="00E16363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0CA461-F1C9-D645-AD64-052EBBD11123}"/>
    <w:embedBold r:id="rId2" w:fontKey="{C8346B7B-32A5-0E4A-B3C4-3735DD83FE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0BD7C06-512C-0A45-9625-443E05DC2D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413CFCF-6B6D-FB4A-B4ED-DAF07B202B12}"/>
    <w:embedItalic r:id="rId5" w:fontKey="{E97163AC-8A28-FC45-A25E-73A1CD9F4E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E9BDA81C-C762-ED4D-84CC-917B3B582639}"/>
    <w:embedBold r:id="rId7" w:fontKey="{5E1DCCCB-D7A0-894B-BF61-DB8A193C39F0}"/>
    <w:embedItalic r:id="rId8" w:fontKey="{B139B9BF-AE8D-624A-A9CC-55D6D8B360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911E2CBD-1165-9B4F-8846-E2B0E33CDC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397A854B-AF50-E446-B47B-DF0C1B4379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D777B"/>
    <w:multiLevelType w:val="multilevel"/>
    <w:tmpl w:val="DF3A4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F7A5B"/>
    <w:multiLevelType w:val="hybridMultilevel"/>
    <w:tmpl w:val="A36A9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624429">
    <w:abstractNumId w:val="0"/>
  </w:num>
  <w:num w:numId="2" w16cid:durableId="1175808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63"/>
    <w:rsid w:val="0010208B"/>
    <w:rsid w:val="0011126F"/>
    <w:rsid w:val="00134B31"/>
    <w:rsid w:val="00167290"/>
    <w:rsid w:val="002365E3"/>
    <w:rsid w:val="002B2E05"/>
    <w:rsid w:val="006A6197"/>
    <w:rsid w:val="009D3039"/>
    <w:rsid w:val="00C651CC"/>
    <w:rsid w:val="00E16363"/>
    <w:rsid w:val="00E43008"/>
    <w:rsid w:val="00EA2CB5"/>
    <w:rsid w:val="00EC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7DCCA"/>
  <w15:docId w15:val="{2B8D8EC3-DC92-4A7C-BAA4-EEF14EAF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64367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430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meet/328905520578371?p=jQtk72sgtvD8chDUT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1wzt1VM2E3cxN33C7T+FKcaMw==">CgMxLjAyDmgua2VpMng0eGZtZ2NuMg5oLjlycm1iMGhwZnFmYTgAciExTGV6d01WYVc1OGdhV3ZlSnhTWUgxcExJdTBNRVVkaTM=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654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Manson (NHS Borders)</dc:creator>
  <cp:lastModifiedBy>Robert Duncan</cp:lastModifiedBy>
  <cp:revision>2</cp:revision>
  <dcterms:created xsi:type="dcterms:W3CDTF">2026-05-17T17:55:00Z</dcterms:created>
  <dcterms:modified xsi:type="dcterms:W3CDTF">2026-05-17T17:55:00Z</dcterms:modified>
</cp:coreProperties>
</file>